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1C" w:rsidRPr="00093A2F" w:rsidRDefault="00F2496C" w:rsidP="005335AB">
      <w:pPr>
        <w:jc w:val="center"/>
        <w:rPr>
          <w:rFonts w:ascii="Candara" w:hAnsi="Candara"/>
          <w:b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4048125</wp:posOffset>
            </wp:positionH>
            <wp:positionV relativeFrom="paragraph">
              <wp:posOffset>-57150</wp:posOffset>
            </wp:positionV>
            <wp:extent cx="1557655" cy="1400175"/>
            <wp:effectExtent l="0" t="0" r="4445" b="9525"/>
            <wp:wrapSquare wrapText="bothSides"/>
            <wp:docPr id="1" name="Picture 1" descr="http://cnx.org/content/m32297/latest/graphic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32297/latest/graphic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35AB" w:rsidRPr="00093A2F">
        <w:rPr>
          <w:rFonts w:ascii="Candara" w:hAnsi="Candara"/>
          <w:b/>
          <w:sz w:val="32"/>
          <w:szCs w:val="32"/>
        </w:rPr>
        <w:t>Department of English</w:t>
      </w:r>
      <w:r w:rsidR="005335AB" w:rsidRPr="00093A2F">
        <w:rPr>
          <w:rFonts w:ascii="Candara" w:hAnsi="Candara"/>
          <w:b/>
          <w:sz w:val="32"/>
          <w:szCs w:val="32"/>
        </w:rPr>
        <w:br/>
        <w:t>Mr. Myles</w:t>
      </w:r>
    </w:p>
    <w:p w:rsidR="005335AB" w:rsidRPr="00093A2F" w:rsidRDefault="005335AB" w:rsidP="005335AB">
      <w:pPr>
        <w:jc w:val="center"/>
        <w:rPr>
          <w:rFonts w:ascii="Candara" w:hAnsi="Candara"/>
          <w:b/>
          <w:sz w:val="32"/>
          <w:szCs w:val="32"/>
        </w:rPr>
      </w:pPr>
      <w:r w:rsidRPr="00093A2F">
        <w:rPr>
          <w:rFonts w:ascii="Candara" w:hAnsi="Candara"/>
          <w:b/>
          <w:sz w:val="32"/>
          <w:szCs w:val="32"/>
        </w:rPr>
        <w:t>Flip Camera Assignment</w:t>
      </w:r>
      <w:r w:rsidR="00A462E5">
        <w:rPr>
          <w:rFonts w:ascii="Candara" w:hAnsi="Candara"/>
          <w:b/>
          <w:sz w:val="32"/>
          <w:szCs w:val="32"/>
        </w:rPr>
        <w:t xml:space="preserve"> </w:t>
      </w:r>
      <w:r w:rsidR="00A462E5">
        <w:rPr>
          <w:rFonts w:ascii="Candara" w:hAnsi="Candara"/>
          <w:b/>
          <w:sz w:val="32"/>
          <w:szCs w:val="32"/>
        </w:rPr>
        <w:br/>
        <w:t>(30 Points—Assessment)</w:t>
      </w:r>
    </w:p>
    <w:p w:rsidR="005335AB" w:rsidRPr="00F2496C" w:rsidRDefault="005335AB" w:rsidP="005335AB">
      <w:pPr>
        <w:rPr>
          <w:rFonts w:ascii="Candara" w:hAnsi="Candara"/>
          <w:sz w:val="26"/>
          <w:szCs w:val="26"/>
        </w:rPr>
      </w:pPr>
      <w:r w:rsidRPr="00F2496C">
        <w:rPr>
          <w:rFonts w:ascii="Candara" w:hAnsi="Candara"/>
          <w:sz w:val="26"/>
          <w:szCs w:val="26"/>
        </w:rPr>
        <w:t>Earlier this week we discussed the importance of writing attention-grabbing paragraphs to “hook” a reader’s interest in our work. Today, we are going to have some fun with this idea.</w:t>
      </w:r>
    </w:p>
    <w:p w:rsidR="005335AB" w:rsidRPr="00F2496C" w:rsidRDefault="005335AB" w:rsidP="005335AB">
      <w:pPr>
        <w:rPr>
          <w:rFonts w:ascii="Candara" w:hAnsi="Candara"/>
          <w:sz w:val="26"/>
          <w:szCs w:val="26"/>
        </w:rPr>
      </w:pPr>
      <w:r w:rsidRPr="00F2496C">
        <w:rPr>
          <w:rFonts w:ascii="Candara" w:hAnsi="Candara"/>
          <w:sz w:val="26"/>
          <w:szCs w:val="26"/>
        </w:rPr>
        <w:t xml:space="preserve">Your task is to </w:t>
      </w:r>
      <w:r w:rsidRPr="00A462E5">
        <w:rPr>
          <w:rFonts w:ascii="Candara" w:hAnsi="Candara"/>
          <w:b/>
          <w:i/>
          <w:sz w:val="26"/>
          <w:szCs w:val="26"/>
        </w:rPr>
        <w:t>create the most attention-grabbing video</w:t>
      </w:r>
      <w:r w:rsidRPr="00F2496C">
        <w:rPr>
          <w:rFonts w:ascii="Candara" w:hAnsi="Candara"/>
          <w:sz w:val="26"/>
          <w:szCs w:val="26"/>
        </w:rPr>
        <w:t xml:space="preserve"> that you can imagine. You may handle this in one of several ways:</w:t>
      </w:r>
    </w:p>
    <w:p w:rsidR="005335AB" w:rsidRPr="00F2496C" w:rsidRDefault="00A462E5" w:rsidP="005335AB">
      <w:pPr>
        <w:pStyle w:val="ListParagraph"/>
        <w:numPr>
          <w:ilvl w:val="0"/>
          <w:numId w:val="2"/>
        </w:numPr>
        <w:rPr>
          <w:rFonts w:ascii="Candara" w:hAnsi="Candara"/>
          <w:sz w:val="26"/>
          <w:szCs w:val="26"/>
        </w:rPr>
      </w:pPr>
      <w:r>
        <w:rPr>
          <w:rFonts w:ascii="Candara" w:hAnsi="Candara"/>
          <w:sz w:val="26"/>
          <w:szCs w:val="26"/>
        </w:rPr>
        <w:t xml:space="preserve">type something </w:t>
      </w:r>
      <w:r w:rsidR="005335AB" w:rsidRPr="00F2496C">
        <w:rPr>
          <w:rFonts w:ascii="Candara" w:hAnsi="Candara"/>
          <w:sz w:val="26"/>
          <w:szCs w:val="26"/>
        </w:rPr>
        <w:t xml:space="preserve">on a laptop </w:t>
      </w:r>
      <w:r>
        <w:rPr>
          <w:rFonts w:ascii="Candara" w:hAnsi="Candara"/>
          <w:sz w:val="26"/>
          <w:szCs w:val="26"/>
        </w:rPr>
        <w:t xml:space="preserve">(a Romantic poem, an opening paragraph for a research paper, etc.) </w:t>
      </w:r>
      <w:r w:rsidR="005335AB" w:rsidRPr="00F2496C">
        <w:rPr>
          <w:rFonts w:ascii="Candara" w:hAnsi="Candara"/>
          <w:sz w:val="26"/>
          <w:szCs w:val="26"/>
        </w:rPr>
        <w:t xml:space="preserve">and </w:t>
      </w:r>
      <w:r w:rsidR="001827A5" w:rsidRPr="00F2496C">
        <w:rPr>
          <w:rFonts w:ascii="Candara" w:hAnsi="Candara"/>
          <w:sz w:val="26"/>
          <w:szCs w:val="26"/>
        </w:rPr>
        <w:t>film</w:t>
      </w:r>
      <w:r w:rsidR="005335AB" w:rsidRPr="00F2496C">
        <w:rPr>
          <w:rFonts w:ascii="Candara" w:hAnsi="Candara"/>
          <w:sz w:val="26"/>
          <w:szCs w:val="26"/>
        </w:rPr>
        <w:t xml:space="preserve"> the screen as you narrate what you’ve written;</w:t>
      </w:r>
    </w:p>
    <w:p w:rsidR="005335AB" w:rsidRPr="00F2496C" w:rsidRDefault="005335AB" w:rsidP="005335AB">
      <w:pPr>
        <w:pStyle w:val="ListParagraph"/>
        <w:numPr>
          <w:ilvl w:val="0"/>
          <w:numId w:val="2"/>
        </w:numPr>
        <w:rPr>
          <w:rFonts w:ascii="Candara" w:hAnsi="Candara"/>
          <w:sz w:val="26"/>
          <w:szCs w:val="26"/>
        </w:rPr>
      </w:pPr>
      <w:r w:rsidRPr="00F2496C">
        <w:rPr>
          <w:rFonts w:ascii="Candara" w:hAnsi="Candara"/>
          <w:sz w:val="26"/>
          <w:szCs w:val="26"/>
        </w:rPr>
        <w:t>film yourself acting (you choose the scene/context)</w:t>
      </w:r>
      <w:r w:rsidR="00A462E5">
        <w:rPr>
          <w:rFonts w:ascii="Candara" w:hAnsi="Candara"/>
          <w:sz w:val="26"/>
          <w:szCs w:val="26"/>
        </w:rPr>
        <w:t xml:space="preserve"> or performing an original ad for a TV commercial</w:t>
      </w:r>
      <w:r w:rsidRPr="00F2496C">
        <w:rPr>
          <w:rFonts w:ascii="Candara" w:hAnsi="Candara"/>
          <w:sz w:val="26"/>
          <w:szCs w:val="26"/>
        </w:rPr>
        <w:t>;</w:t>
      </w:r>
    </w:p>
    <w:p w:rsidR="005335AB" w:rsidRPr="00F2496C" w:rsidRDefault="00A462E5" w:rsidP="005335AB">
      <w:pPr>
        <w:pStyle w:val="ListParagraph"/>
        <w:numPr>
          <w:ilvl w:val="0"/>
          <w:numId w:val="2"/>
        </w:numPr>
        <w:rPr>
          <w:rFonts w:ascii="Candara" w:hAnsi="Candara"/>
          <w:sz w:val="26"/>
          <w:szCs w:val="26"/>
        </w:rPr>
      </w:pPr>
      <w:r>
        <w:rPr>
          <w:rFonts w:ascii="Candara" w:hAnsi="Candara"/>
          <w:sz w:val="26"/>
          <w:szCs w:val="26"/>
        </w:rPr>
        <w:t>look for a scene from a popular movie on YouTube, then film the scene (muted) and add a satirical voiceover/commentary</w:t>
      </w:r>
    </w:p>
    <w:p w:rsidR="001827A5" w:rsidRPr="00F2496C" w:rsidRDefault="001827A5" w:rsidP="001827A5">
      <w:pPr>
        <w:rPr>
          <w:rFonts w:ascii="Candara" w:hAnsi="Candara"/>
          <w:sz w:val="26"/>
          <w:szCs w:val="26"/>
        </w:rPr>
      </w:pPr>
      <w:r w:rsidRPr="00F2496C">
        <w:rPr>
          <w:rFonts w:ascii="Candara" w:hAnsi="Candara"/>
          <w:sz w:val="26"/>
          <w:szCs w:val="26"/>
        </w:rPr>
        <w:t>Whichever option you choose, your film must include a</w:t>
      </w:r>
      <w:r w:rsidRPr="00A462E5">
        <w:rPr>
          <w:rFonts w:ascii="Candara" w:hAnsi="Candara"/>
          <w:i/>
          <w:sz w:val="26"/>
          <w:szCs w:val="26"/>
        </w:rPr>
        <w:t xml:space="preserve"> </w:t>
      </w:r>
      <w:r w:rsidRPr="00A462E5">
        <w:rPr>
          <w:rFonts w:ascii="Candara" w:hAnsi="Candara"/>
          <w:b/>
          <w:i/>
          <w:sz w:val="26"/>
          <w:szCs w:val="26"/>
        </w:rPr>
        <w:t>VISUAL</w:t>
      </w:r>
      <w:r w:rsidRPr="00F2496C">
        <w:rPr>
          <w:rFonts w:ascii="Candara" w:hAnsi="Candara"/>
          <w:sz w:val="26"/>
          <w:szCs w:val="26"/>
        </w:rPr>
        <w:t xml:space="preserve"> and an </w:t>
      </w:r>
      <w:r w:rsidRPr="00A462E5">
        <w:rPr>
          <w:rFonts w:ascii="Candara" w:hAnsi="Candara"/>
          <w:b/>
          <w:i/>
          <w:sz w:val="26"/>
          <w:szCs w:val="26"/>
        </w:rPr>
        <w:t>AUDIO</w:t>
      </w:r>
      <w:r w:rsidRPr="00A462E5">
        <w:rPr>
          <w:rFonts w:ascii="Candara" w:hAnsi="Candara"/>
          <w:i/>
          <w:sz w:val="26"/>
          <w:szCs w:val="26"/>
        </w:rPr>
        <w:t xml:space="preserve"> </w:t>
      </w:r>
      <w:r w:rsidRPr="00F2496C">
        <w:rPr>
          <w:rFonts w:ascii="Candara" w:hAnsi="Candara"/>
          <w:sz w:val="26"/>
          <w:szCs w:val="26"/>
        </w:rPr>
        <w:t xml:space="preserve">component. </w:t>
      </w:r>
      <w:proofErr w:type="gramStart"/>
      <w:r w:rsidRPr="00F2496C">
        <w:rPr>
          <w:rFonts w:ascii="Candara" w:hAnsi="Candara"/>
          <w:sz w:val="26"/>
          <w:szCs w:val="26"/>
        </w:rPr>
        <w:t>(No silent movies, please).</w:t>
      </w:r>
      <w:proofErr w:type="gramEnd"/>
      <w:r w:rsidRPr="00F2496C">
        <w:rPr>
          <w:rFonts w:ascii="Candara" w:hAnsi="Candara"/>
          <w:sz w:val="26"/>
          <w:szCs w:val="26"/>
        </w:rPr>
        <w:t xml:space="preserve"> You may work on this project either on your own or with a partner. You’ll have </w:t>
      </w:r>
      <w:r w:rsidR="00A462E5">
        <w:rPr>
          <w:rFonts w:ascii="Candara" w:hAnsi="Candara"/>
          <w:sz w:val="26"/>
          <w:szCs w:val="26"/>
        </w:rPr>
        <w:t xml:space="preserve">one full class period to </w:t>
      </w:r>
      <w:r w:rsidR="00A462E5">
        <w:rPr>
          <w:rFonts w:ascii="Candara" w:hAnsi="Candara"/>
          <w:b/>
          <w:i/>
          <w:sz w:val="26"/>
          <w:szCs w:val="26"/>
        </w:rPr>
        <w:t>plan</w:t>
      </w:r>
      <w:r w:rsidR="00A462E5">
        <w:rPr>
          <w:rFonts w:ascii="Candara" w:hAnsi="Candara"/>
          <w:sz w:val="26"/>
          <w:szCs w:val="26"/>
        </w:rPr>
        <w:t xml:space="preserve"> your video.</w:t>
      </w:r>
      <w:r w:rsidRPr="00F2496C">
        <w:rPr>
          <w:rFonts w:ascii="Candara" w:hAnsi="Candara"/>
          <w:sz w:val="26"/>
          <w:szCs w:val="26"/>
        </w:rPr>
        <w:t xml:space="preserve"> </w:t>
      </w:r>
      <w:r w:rsidR="00A462E5">
        <w:rPr>
          <w:rFonts w:ascii="Candara" w:hAnsi="Candara"/>
          <w:sz w:val="26"/>
          <w:szCs w:val="26"/>
        </w:rPr>
        <w:t>P</w:t>
      </w:r>
      <w:r w:rsidRPr="00F2496C">
        <w:rPr>
          <w:rFonts w:ascii="Candara" w:hAnsi="Candara"/>
          <w:sz w:val="26"/>
          <w:szCs w:val="26"/>
        </w:rPr>
        <w:t xml:space="preserve">lease keep your video short (max. 2-3 minutes) as we only have one FLIP CAMERA to share. </w:t>
      </w:r>
      <w:r w:rsidR="00A462E5">
        <w:rPr>
          <w:rFonts w:ascii="Candara" w:hAnsi="Candara"/>
          <w:sz w:val="26"/>
          <w:szCs w:val="26"/>
        </w:rPr>
        <w:t xml:space="preserve">As always, whatever your film </w:t>
      </w:r>
      <w:r w:rsidRPr="00F2496C">
        <w:rPr>
          <w:rFonts w:ascii="Candara" w:hAnsi="Candara"/>
          <w:sz w:val="26"/>
          <w:szCs w:val="26"/>
        </w:rPr>
        <w:t xml:space="preserve">should </w:t>
      </w:r>
      <w:proofErr w:type="gramStart"/>
      <w:r w:rsidRPr="00F2496C">
        <w:rPr>
          <w:rFonts w:ascii="Candara" w:hAnsi="Candara"/>
          <w:sz w:val="26"/>
          <w:szCs w:val="26"/>
        </w:rPr>
        <w:t>be</w:t>
      </w:r>
      <w:proofErr w:type="gramEnd"/>
      <w:r w:rsidRPr="00F2496C">
        <w:rPr>
          <w:rFonts w:ascii="Candara" w:hAnsi="Candara"/>
          <w:sz w:val="26"/>
          <w:szCs w:val="26"/>
        </w:rPr>
        <w:t xml:space="preserve"> school appropriate. </w:t>
      </w:r>
    </w:p>
    <w:p w:rsidR="001827A5" w:rsidRPr="00F2496C" w:rsidRDefault="001827A5" w:rsidP="001827A5">
      <w:pPr>
        <w:rPr>
          <w:rFonts w:ascii="Candara" w:hAnsi="Candara"/>
          <w:sz w:val="26"/>
          <w:szCs w:val="26"/>
        </w:rPr>
      </w:pPr>
      <w:r w:rsidRPr="00A462E5">
        <w:rPr>
          <w:rFonts w:ascii="Candara" w:hAnsi="Candara"/>
          <w:b/>
          <w:i/>
          <w:sz w:val="26"/>
          <w:szCs w:val="26"/>
        </w:rPr>
        <w:t>Please note:</w:t>
      </w:r>
      <w:r w:rsidRPr="00F2496C">
        <w:rPr>
          <w:rFonts w:ascii="Candara" w:hAnsi="Candara"/>
          <w:sz w:val="26"/>
          <w:szCs w:val="26"/>
        </w:rPr>
        <w:t xml:space="preserve"> I will be playing your videos to </w:t>
      </w:r>
      <w:r w:rsidRPr="00F2496C">
        <w:rPr>
          <w:rFonts w:ascii="Candara" w:hAnsi="Candara"/>
          <w:i/>
          <w:sz w:val="26"/>
          <w:szCs w:val="26"/>
        </w:rPr>
        <w:t>other</w:t>
      </w:r>
      <w:r w:rsidRPr="00F2496C">
        <w:rPr>
          <w:rFonts w:ascii="Candara" w:hAnsi="Candara"/>
          <w:sz w:val="26"/>
          <w:szCs w:val="26"/>
        </w:rPr>
        <w:t xml:space="preserve"> classes for students to discuss and analyze. Likewise, you will see videos from my other classes next week.</w:t>
      </w:r>
      <w:r w:rsidR="00DE58A3">
        <w:rPr>
          <w:rFonts w:ascii="Candara" w:hAnsi="Candara"/>
          <w:sz w:val="26"/>
          <w:szCs w:val="26"/>
        </w:rPr>
        <w:t xml:space="preserve"> </w:t>
      </w:r>
      <w:r w:rsidRPr="00F2496C">
        <w:rPr>
          <w:rFonts w:ascii="Candara" w:hAnsi="Candara"/>
          <w:sz w:val="26"/>
          <w:szCs w:val="26"/>
        </w:rPr>
        <w:t>I will use the follow</w:t>
      </w:r>
      <w:r w:rsidR="00A462E5">
        <w:rPr>
          <w:rFonts w:ascii="Candara" w:hAnsi="Candara"/>
          <w:sz w:val="26"/>
          <w:szCs w:val="26"/>
        </w:rPr>
        <w:t xml:space="preserve">ing </w:t>
      </w:r>
      <w:r w:rsidR="00A462E5" w:rsidRPr="00A462E5">
        <w:rPr>
          <w:rFonts w:ascii="Candara" w:hAnsi="Candara"/>
          <w:b/>
          <w:i/>
          <w:sz w:val="26"/>
          <w:szCs w:val="26"/>
        </w:rPr>
        <w:t>rubric</w:t>
      </w:r>
      <w:r w:rsidR="00A462E5">
        <w:rPr>
          <w:rFonts w:ascii="Candara" w:hAnsi="Candara"/>
          <w:sz w:val="26"/>
          <w:szCs w:val="26"/>
        </w:rPr>
        <w:t xml:space="preserve"> to assess your work: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1827A5" w:rsidTr="00093A2F">
        <w:tc>
          <w:tcPr>
            <w:tcW w:w="2358" w:type="dxa"/>
          </w:tcPr>
          <w:p w:rsidR="001827A5" w:rsidRPr="00093A2F" w:rsidRDefault="00093A2F" w:rsidP="00093A2F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 w:rsidRPr="00093A2F">
              <w:rPr>
                <w:rFonts w:ascii="Candara" w:hAnsi="Candara"/>
                <w:b/>
                <w:sz w:val="28"/>
                <w:szCs w:val="28"/>
              </w:rPr>
              <w:t xml:space="preserve">Assessment </w:t>
            </w:r>
            <w:r w:rsidR="001827A5" w:rsidRPr="00093A2F">
              <w:rPr>
                <w:rFonts w:ascii="Candara" w:hAnsi="Candara"/>
                <w:b/>
                <w:sz w:val="28"/>
                <w:szCs w:val="28"/>
              </w:rPr>
              <w:t>P</w:t>
            </w:r>
            <w:r w:rsidRPr="00093A2F">
              <w:rPr>
                <w:rFonts w:ascii="Candara" w:hAnsi="Candara"/>
                <w:b/>
                <w:sz w:val="28"/>
                <w:szCs w:val="28"/>
              </w:rPr>
              <w:t>ts.</w:t>
            </w:r>
          </w:p>
        </w:tc>
        <w:tc>
          <w:tcPr>
            <w:tcW w:w="7218" w:type="dxa"/>
          </w:tcPr>
          <w:p w:rsidR="001827A5" w:rsidRPr="00093A2F" w:rsidRDefault="001827A5" w:rsidP="00093A2F">
            <w:pPr>
              <w:jc w:val="center"/>
              <w:rPr>
                <w:rFonts w:ascii="Candara" w:hAnsi="Candara"/>
                <w:b/>
                <w:sz w:val="28"/>
                <w:szCs w:val="28"/>
              </w:rPr>
            </w:pPr>
            <w:r w:rsidRPr="00093A2F">
              <w:rPr>
                <w:rFonts w:ascii="Candara" w:hAnsi="Candara"/>
                <w:b/>
                <w:sz w:val="28"/>
                <w:szCs w:val="28"/>
              </w:rPr>
              <w:t>Criteria</w:t>
            </w:r>
          </w:p>
        </w:tc>
      </w:tr>
      <w:tr w:rsidR="001827A5" w:rsidRPr="00F2496C" w:rsidTr="00093A2F">
        <w:tc>
          <w:tcPr>
            <w:tcW w:w="2358" w:type="dxa"/>
          </w:tcPr>
          <w:p w:rsidR="001827A5" w:rsidRPr="00F2496C" w:rsidRDefault="001827A5" w:rsidP="001827A5">
            <w:pPr>
              <w:jc w:val="center"/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>10 points</w:t>
            </w:r>
          </w:p>
        </w:tc>
        <w:tc>
          <w:tcPr>
            <w:tcW w:w="7218" w:type="dxa"/>
          </w:tcPr>
          <w:p w:rsidR="001827A5" w:rsidRPr="00F2496C" w:rsidRDefault="001827A5" w:rsidP="001827A5">
            <w:pPr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 xml:space="preserve">Includes a clear </w:t>
            </w:r>
            <w:r w:rsidRPr="00F2496C">
              <w:rPr>
                <w:rFonts w:ascii="Candara" w:hAnsi="Candara"/>
                <w:i/>
                <w:sz w:val="26"/>
                <w:szCs w:val="26"/>
              </w:rPr>
              <w:t>audio</w:t>
            </w:r>
            <w:r w:rsidRPr="00F2496C">
              <w:rPr>
                <w:rFonts w:ascii="Candara" w:hAnsi="Candara"/>
                <w:sz w:val="26"/>
                <w:szCs w:val="26"/>
              </w:rPr>
              <w:t xml:space="preserve"> component that seeks to grab a viewer’s attention</w:t>
            </w:r>
          </w:p>
        </w:tc>
      </w:tr>
      <w:tr w:rsidR="001827A5" w:rsidRPr="00F2496C" w:rsidTr="00093A2F">
        <w:tc>
          <w:tcPr>
            <w:tcW w:w="2358" w:type="dxa"/>
          </w:tcPr>
          <w:p w:rsidR="001827A5" w:rsidRPr="00F2496C" w:rsidRDefault="001827A5" w:rsidP="001827A5">
            <w:pPr>
              <w:jc w:val="center"/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>10 points</w:t>
            </w:r>
          </w:p>
        </w:tc>
        <w:tc>
          <w:tcPr>
            <w:tcW w:w="7218" w:type="dxa"/>
          </w:tcPr>
          <w:p w:rsidR="001827A5" w:rsidRPr="00F2496C" w:rsidRDefault="001827A5" w:rsidP="001827A5">
            <w:pPr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 xml:space="preserve">Includes a clear </w:t>
            </w:r>
            <w:r w:rsidRPr="00F2496C">
              <w:rPr>
                <w:rFonts w:ascii="Candara" w:hAnsi="Candara"/>
                <w:i/>
                <w:sz w:val="26"/>
                <w:szCs w:val="26"/>
              </w:rPr>
              <w:t>visual</w:t>
            </w:r>
            <w:r w:rsidRPr="00F2496C">
              <w:rPr>
                <w:rFonts w:ascii="Candara" w:hAnsi="Candara"/>
                <w:sz w:val="26"/>
                <w:szCs w:val="26"/>
              </w:rPr>
              <w:t xml:space="preserve"> component that seeks to grab a viewer’s attention</w:t>
            </w:r>
          </w:p>
        </w:tc>
      </w:tr>
      <w:tr w:rsidR="001827A5" w:rsidRPr="00F2496C" w:rsidTr="00093A2F">
        <w:tc>
          <w:tcPr>
            <w:tcW w:w="2358" w:type="dxa"/>
          </w:tcPr>
          <w:p w:rsidR="001827A5" w:rsidRPr="00F2496C" w:rsidRDefault="001827A5" w:rsidP="001827A5">
            <w:pPr>
              <w:jc w:val="center"/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>10 points</w:t>
            </w:r>
          </w:p>
        </w:tc>
        <w:tc>
          <w:tcPr>
            <w:tcW w:w="7218" w:type="dxa"/>
          </w:tcPr>
          <w:p w:rsidR="001827A5" w:rsidRPr="00F2496C" w:rsidRDefault="00093A2F" w:rsidP="00093A2F">
            <w:pPr>
              <w:rPr>
                <w:rFonts w:ascii="Candara" w:hAnsi="Candara"/>
                <w:sz w:val="26"/>
                <w:szCs w:val="26"/>
              </w:rPr>
            </w:pPr>
            <w:r w:rsidRPr="00F2496C">
              <w:rPr>
                <w:rFonts w:ascii="Candara" w:hAnsi="Candara"/>
                <w:sz w:val="26"/>
                <w:szCs w:val="26"/>
              </w:rPr>
              <w:t>Student</w:t>
            </w:r>
            <w:r w:rsidR="001827A5" w:rsidRPr="00F2496C">
              <w:rPr>
                <w:rFonts w:ascii="Candara" w:hAnsi="Candara"/>
                <w:sz w:val="26"/>
                <w:szCs w:val="26"/>
              </w:rPr>
              <w:t xml:space="preserve"> clearly seeks </w:t>
            </w:r>
            <w:r w:rsidR="001827A5" w:rsidRPr="00F2496C">
              <w:rPr>
                <w:rFonts w:ascii="Candara" w:hAnsi="Candara"/>
                <w:i/>
                <w:sz w:val="26"/>
                <w:szCs w:val="26"/>
              </w:rPr>
              <w:t>mastery</w:t>
            </w:r>
            <w:r w:rsidR="001827A5" w:rsidRPr="00F2496C">
              <w:rPr>
                <w:rFonts w:ascii="Candara" w:hAnsi="Candara"/>
                <w:sz w:val="26"/>
                <w:szCs w:val="26"/>
              </w:rPr>
              <w:t xml:space="preserve"> of </w:t>
            </w:r>
            <w:r w:rsidRPr="00F2496C">
              <w:rPr>
                <w:rFonts w:ascii="Candara" w:hAnsi="Candara"/>
                <w:sz w:val="26"/>
                <w:szCs w:val="26"/>
              </w:rPr>
              <w:t>the written/spoken word</w:t>
            </w:r>
            <w:r w:rsidR="001827A5" w:rsidRPr="00F2496C">
              <w:rPr>
                <w:rFonts w:ascii="Candara" w:hAnsi="Candara"/>
                <w:sz w:val="26"/>
                <w:szCs w:val="26"/>
              </w:rPr>
              <w:t xml:space="preserve"> </w:t>
            </w:r>
          </w:p>
        </w:tc>
      </w:tr>
    </w:tbl>
    <w:p w:rsidR="001827A5" w:rsidRPr="00F2496C" w:rsidRDefault="001827A5" w:rsidP="00A462E5">
      <w:pPr>
        <w:rPr>
          <w:rFonts w:ascii="Candara" w:hAnsi="Candara"/>
          <w:sz w:val="24"/>
          <w:szCs w:val="24"/>
        </w:rPr>
      </w:pPr>
    </w:p>
    <w:sectPr w:rsidR="001827A5" w:rsidRPr="00F24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3D1"/>
    <w:multiLevelType w:val="hybridMultilevel"/>
    <w:tmpl w:val="4C40AD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1A04A13"/>
    <w:multiLevelType w:val="hybridMultilevel"/>
    <w:tmpl w:val="E38AB8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AB"/>
    <w:rsid w:val="00093A2F"/>
    <w:rsid w:val="000D511C"/>
    <w:rsid w:val="001827A5"/>
    <w:rsid w:val="005335AB"/>
    <w:rsid w:val="00A462E5"/>
    <w:rsid w:val="00CB64CD"/>
    <w:rsid w:val="00DE58A3"/>
    <w:rsid w:val="00F2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5AB"/>
    <w:pPr>
      <w:ind w:left="720"/>
      <w:contextualSpacing/>
    </w:pPr>
  </w:style>
  <w:style w:type="table" w:styleId="TableGrid">
    <w:name w:val="Table Grid"/>
    <w:basedOn w:val="TableNormal"/>
    <w:uiPriority w:val="59"/>
    <w:rsid w:val="00182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35AB"/>
    <w:pPr>
      <w:ind w:left="720"/>
      <w:contextualSpacing/>
    </w:pPr>
  </w:style>
  <w:style w:type="table" w:styleId="TableGrid">
    <w:name w:val="Table Grid"/>
    <w:basedOn w:val="TableNormal"/>
    <w:uiPriority w:val="59"/>
    <w:rsid w:val="001827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4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2011-05-05T18:58:00Z</dcterms:created>
  <dcterms:modified xsi:type="dcterms:W3CDTF">2011-05-06T14:29:00Z</dcterms:modified>
</cp:coreProperties>
</file>